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5" w:rsidRPr="005F2ECD" w:rsidRDefault="00340B06" w:rsidP="005F2ECD">
      <w:pPr>
        <w:jc w:val="center"/>
        <w:rPr>
          <w:rFonts w:asciiTheme="minorHAnsi" w:eastAsiaTheme="minorHAnsi" w:hAnsiTheme="minorHAnsi" w:cstheme="minorHAnsi"/>
          <w:b/>
          <w:sz w:val="72"/>
          <w:szCs w:val="72"/>
        </w:rPr>
      </w:pPr>
      <w:r w:rsidRPr="005F2ECD">
        <w:rPr>
          <w:rFonts w:asciiTheme="minorHAnsi" w:eastAsiaTheme="minorHAnsi" w:hAnsiTheme="minorHAnsi" w:cstheme="minorHAnsi"/>
          <w:b/>
          <w:sz w:val="72"/>
          <w:szCs w:val="72"/>
        </w:rPr>
        <w:t>Nyhedsbrev september 2020</w:t>
      </w:r>
    </w:p>
    <w:p w:rsidR="00340B06" w:rsidRDefault="00340B06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A20</w:t>
      </w:r>
    </w:p>
    <w:p w:rsidR="00340B06" w:rsidRDefault="00340B06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Kongres</w:t>
      </w:r>
      <w:r w:rsidR="005F2ECD">
        <w:rPr>
          <w:rFonts w:asciiTheme="minorHAnsi" w:eastAsiaTheme="minorHAnsi" w:hAnsiTheme="minorHAnsi" w:cstheme="minorHAnsi"/>
          <w:sz w:val="28"/>
          <w:szCs w:val="28"/>
        </w:rPr>
        <w:t xml:space="preserve"> og </w:t>
      </w:r>
      <w:r>
        <w:rPr>
          <w:rFonts w:asciiTheme="minorHAnsi" w:eastAsiaTheme="minorHAnsi" w:hAnsiTheme="minorHAnsi" w:cstheme="minorHAnsi"/>
          <w:sz w:val="28"/>
          <w:szCs w:val="28"/>
        </w:rPr>
        <w:t>Formandsvalg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Budgettet i Billund Kommune 2021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Pr="005F2ECD" w:rsidRDefault="00790234" w:rsidP="005E10DC">
      <w:pPr>
        <w:rPr>
          <w:rFonts w:asciiTheme="minorHAnsi" w:eastAsiaTheme="minorHAnsi" w:hAnsiTheme="minorHAnsi" w:cstheme="minorHAnsi"/>
          <w:b/>
          <w:sz w:val="48"/>
          <w:szCs w:val="48"/>
        </w:rPr>
      </w:pPr>
      <w:r w:rsidRPr="005F2ECD">
        <w:rPr>
          <w:rFonts w:asciiTheme="minorHAnsi" w:eastAsiaTheme="minorHAnsi" w:hAnsiTheme="minorHAnsi" w:cstheme="minorHAnsi"/>
          <w:b/>
          <w:sz w:val="48"/>
          <w:szCs w:val="48"/>
        </w:rPr>
        <w:t>A20 – urafstemningen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En stor tak til alle jer, der stemte i vores kreds.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Vi fik en stemmeprocent på 84,9 %, den 7. højeste i landet, meget flot.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Det blev også et tydeligt JA i Billund Lærerkreds 81,7 % stemte for.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Vi glæder os til at komme i gang med arbejdet og samarbejdet med forvaltningen om at lave en </w:t>
      </w:r>
      <w:r w:rsidR="005F2ECD">
        <w:rPr>
          <w:rFonts w:asciiTheme="minorHAnsi" w:eastAsiaTheme="minorHAnsi" w:hAnsiTheme="minorHAnsi" w:cstheme="minorHAnsi"/>
          <w:sz w:val="28"/>
          <w:szCs w:val="28"/>
        </w:rPr>
        <w:t xml:space="preserve">lokal </w:t>
      </w:r>
      <w:r>
        <w:rPr>
          <w:rFonts w:asciiTheme="minorHAnsi" w:eastAsiaTheme="minorHAnsi" w:hAnsiTheme="minorHAnsi" w:cstheme="minorHAnsi"/>
          <w:sz w:val="28"/>
          <w:szCs w:val="28"/>
        </w:rPr>
        <w:t>aftale i Billund Kommune.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 w:rsidRPr="00790234">
        <w:rPr>
          <w:rFonts w:eastAsiaTheme="minorHAnsi"/>
        </w:rPr>
        <w:drawing>
          <wp:inline distT="0" distB="0" distL="0" distR="0" wp14:anchorId="7CBCC80D" wp14:editId="715385F1">
            <wp:extent cx="6120130" cy="169856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 w:rsidRPr="00790234">
        <w:rPr>
          <w:rFonts w:eastAsiaTheme="minorHAnsi"/>
        </w:rPr>
        <w:drawing>
          <wp:inline distT="0" distB="0" distL="0" distR="0" wp14:anchorId="00EC3C4D" wp14:editId="01D20A20">
            <wp:extent cx="6120130" cy="169856"/>
            <wp:effectExtent l="0" t="0" r="0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964"/>
        <w:gridCol w:w="917"/>
        <w:gridCol w:w="1663"/>
        <w:gridCol w:w="1559"/>
        <w:gridCol w:w="1134"/>
      </w:tblGrid>
      <w:tr w:rsidR="002B0E10" w:rsidRPr="002B0E10" w:rsidTr="002B0E10">
        <w:trPr>
          <w:trHeight w:val="310"/>
        </w:trPr>
        <w:tc>
          <w:tcPr>
            <w:tcW w:w="1668" w:type="dxa"/>
            <w:noWrap/>
            <w:hideMark/>
          </w:tcPr>
          <w:p w:rsidR="002B0E10" w:rsidRPr="002B0E10" w:rsidRDefault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bookmarkStart w:id="0" w:name="_GoBack" w:colFirst="1" w:colLast="1"/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Total i landet</w:t>
            </w:r>
          </w:p>
        </w:tc>
        <w:tc>
          <w:tcPr>
            <w:tcW w:w="992" w:type="dxa"/>
            <w:noWrap/>
            <w:hideMark/>
          </w:tcPr>
          <w:p w:rsidR="002B0E10" w:rsidRPr="002B0E10" w:rsidRDefault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    24.116 </w:t>
            </w:r>
          </w:p>
        </w:tc>
        <w:tc>
          <w:tcPr>
            <w:tcW w:w="850" w:type="dxa"/>
            <w:noWrap/>
            <w:hideMark/>
          </w:tcPr>
          <w:p w:rsidR="002B0E10" w:rsidRPr="002B0E10" w:rsidRDefault="002B0E10" w:rsidP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67,</w:t>
            </w:r>
            <w:proofErr w:type="gramStart"/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2%</w:t>
            </w:r>
            <w:proofErr w:type="gramEnd"/>
          </w:p>
        </w:tc>
        <w:tc>
          <w:tcPr>
            <w:tcW w:w="964" w:type="dxa"/>
            <w:noWrap/>
            <w:hideMark/>
          </w:tcPr>
          <w:p w:rsidR="002B0E10" w:rsidRPr="002B0E10" w:rsidRDefault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    11.777 </w:t>
            </w:r>
          </w:p>
        </w:tc>
        <w:tc>
          <w:tcPr>
            <w:tcW w:w="917" w:type="dxa"/>
            <w:noWrap/>
            <w:hideMark/>
          </w:tcPr>
          <w:p w:rsidR="002B0E10" w:rsidRPr="002B0E10" w:rsidRDefault="002B0E10" w:rsidP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32,</w:t>
            </w:r>
            <w:proofErr w:type="gramStart"/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8%</w:t>
            </w:r>
            <w:proofErr w:type="gramEnd"/>
          </w:p>
        </w:tc>
        <w:tc>
          <w:tcPr>
            <w:tcW w:w="1663" w:type="dxa"/>
            <w:noWrap/>
            <w:hideMark/>
          </w:tcPr>
          <w:p w:rsidR="002B0E10" w:rsidRPr="002B0E10" w:rsidRDefault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                          46.157 </w:t>
            </w:r>
          </w:p>
        </w:tc>
        <w:tc>
          <w:tcPr>
            <w:tcW w:w="1559" w:type="dxa"/>
            <w:noWrap/>
            <w:hideMark/>
          </w:tcPr>
          <w:p w:rsidR="002B0E10" w:rsidRPr="002B0E10" w:rsidRDefault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                    35.893 </w:t>
            </w:r>
          </w:p>
        </w:tc>
        <w:tc>
          <w:tcPr>
            <w:tcW w:w="1134" w:type="dxa"/>
            <w:noWrap/>
            <w:hideMark/>
          </w:tcPr>
          <w:p w:rsidR="002B0E10" w:rsidRPr="002B0E10" w:rsidRDefault="002B0E10" w:rsidP="002B0E10">
            <w:pPr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77,</w:t>
            </w:r>
            <w:proofErr w:type="gramStart"/>
            <w:r w:rsidRPr="002B0E10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8%</w:t>
            </w:r>
            <w:proofErr w:type="gramEnd"/>
          </w:p>
        </w:tc>
      </w:tr>
      <w:bookmarkEnd w:id="0"/>
    </w:tbl>
    <w:p w:rsidR="002B0E10" w:rsidRDefault="002B0E10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Pr="005F2ECD" w:rsidRDefault="00790234" w:rsidP="005E10DC">
      <w:pPr>
        <w:rPr>
          <w:rFonts w:asciiTheme="minorHAnsi" w:eastAsiaTheme="minorHAnsi" w:hAnsiTheme="minorHAnsi" w:cstheme="minorHAnsi"/>
          <w:color w:val="FF0000"/>
          <w:sz w:val="28"/>
          <w:szCs w:val="28"/>
        </w:rPr>
      </w:pPr>
      <w:r w:rsidRPr="005F2ECD">
        <w:rPr>
          <w:rFonts w:asciiTheme="minorHAnsi" w:eastAsiaTheme="minorHAnsi" w:hAnsiTheme="minorHAnsi" w:cstheme="minorHAnsi"/>
          <w:color w:val="FF0000"/>
          <w:sz w:val="28"/>
          <w:szCs w:val="28"/>
        </w:rPr>
        <w:t>DER ER RUNDSTYKKER TIL ALLE SKOLER, DA ALLE NÅEDE LANGT OVER DE 60 % VI HAVDE SAT SOM MÅL.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Pr="005F2ECD" w:rsidRDefault="00790234" w:rsidP="005E10DC">
      <w:pPr>
        <w:rPr>
          <w:rFonts w:asciiTheme="minorHAnsi" w:eastAsiaTheme="minorHAnsi" w:hAnsiTheme="minorHAnsi" w:cstheme="minorHAnsi"/>
          <w:b/>
          <w:sz w:val="48"/>
          <w:szCs w:val="48"/>
        </w:rPr>
      </w:pPr>
      <w:r w:rsidRPr="005F2ECD">
        <w:rPr>
          <w:rFonts w:asciiTheme="minorHAnsi" w:eastAsiaTheme="minorHAnsi" w:hAnsiTheme="minorHAnsi" w:cstheme="minorHAnsi"/>
          <w:b/>
          <w:sz w:val="48"/>
          <w:szCs w:val="48"/>
        </w:rPr>
        <w:t>Kongres 2020</w:t>
      </w:r>
      <w:r w:rsidR="005F2ECD">
        <w:rPr>
          <w:rFonts w:asciiTheme="minorHAnsi" w:eastAsiaTheme="minorHAnsi" w:hAnsiTheme="minorHAnsi" w:cstheme="minorHAnsi"/>
          <w:b/>
          <w:sz w:val="48"/>
          <w:szCs w:val="48"/>
        </w:rPr>
        <w:t xml:space="preserve"> og valg af ny formand</w:t>
      </w: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790234" w:rsidRDefault="00790234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Den 22. og 23. september afholder DLF kongres i København. Vores eneste delegerede er formanden(Lone). I år er det desværre ikke muligt at få resten af kredsstyrelsen med som tilhørere pga. forsamlingsforbuddet.</w:t>
      </w:r>
    </w:p>
    <w:p w:rsidR="001203CE" w:rsidRDefault="001203CE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Dagsordnen indeholder følgende punkter:</w:t>
      </w:r>
    </w:p>
    <w:p w:rsidR="001203CE" w:rsidRDefault="001203CE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Arbejdstid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Opstilling af krav til OK21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>Er vi gearet til fremtiden?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Balance i Hovedkassens økonomi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Grøn omstilling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Folkeskolens udvikling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Ændring af dele af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</w:rPr>
        <w:t>DLFs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</w:rPr>
        <w:t xml:space="preserve"> vedtægter</w:t>
      </w:r>
    </w:p>
    <w:p w:rsidR="001203CE" w:rsidRDefault="001203CE" w:rsidP="001203CE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Valg af formand</w:t>
      </w:r>
    </w:p>
    <w:p w:rsidR="005F2ECD" w:rsidRDefault="005F2ECD" w:rsidP="005F2ECD">
      <w:pPr>
        <w:pStyle w:val="Listeafsnit"/>
        <w:ind w:left="720"/>
        <w:rPr>
          <w:rFonts w:asciiTheme="minorHAnsi" w:eastAsiaTheme="minorHAnsi" w:hAnsiTheme="minorHAnsi" w:cstheme="minorHAnsi"/>
          <w:sz w:val="28"/>
          <w:szCs w:val="28"/>
        </w:rPr>
      </w:pPr>
    </w:p>
    <w:p w:rsidR="001203CE" w:rsidRDefault="001203CE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I skrivende stund er der 3 kandidater til formandsposten:</w:t>
      </w:r>
    </w:p>
    <w:p w:rsidR="001203CE" w:rsidRDefault="001203CE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- Gordon Ørskov Madsen</w:t>
      </w:r>
    </w:p>
    <w:p w:rsidR="001203CE" w:rsidRDefault="001203CE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- Anders Liltorp</w:t>
      </w:r>
    </w:p>
    <w:p w:rsidR="001203CE" w:rsidRDefault="001203CE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- Morten </w:t>
      </w:r>
      <w:r w:rsidR="005F2ECD">
        <w:rPr>
          <w:rFonts w:asciiTheme="minorHAnsi" w:eastAsiaTheme="minorHAnsi" w:hAnsiTheme="minorHAnsi" w:cstheme="minorHAnsi"/>
          <w:sz w:val="28"/>
          <w:szCs w:val="28"/>
        </w:rPr>
        <w:t xml:space="preserve">Kvist </w:t>
      </w:r>
      <w:r>
        <w:rPr>
          <w:rFonts w:asciiTheme="minorHAnsi" w:eastAsiaTheme="minorHAnsi" w:hAnsiTheme="minorHAnsi" w:cstheme="minorHAnsi"/>
          <w:sz w:val="28"/>
          <w:szCs w:val="28"/>
        </w:rPr>
        <w:t>Refskov</w:t>
      </w: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5F2ECD" w:rsidRPr="005F2ECD" w:rsidRDefault="005F2ECD" w:rsidP="005F2ECD">
      <w:pPr>
        <w:rPr>
          <w:rFonts w:asciiTheme="minorHAnsi" w:eastAsiaTheme="minorHAnsi" w:hAnsiTheme="minorHAnsi" w:cstheme="minorHAnsi"/>
          <w:b/>
          <w:sz w:val="48"/>
          <w:szCs w:val="48"/>
        </w:rPr>
      </w:pPr>
      <w:r w:rsidRPr="005F2ECD">
        <w:rPr>
          <w:rFonts w:asciiTheme="minorHAnsi" w:eastAsiaTheme="minorHAnsi" w:hAnsiTheme="minorHAnsi" w:cstheme="minorHAnsi"/>
          <w:b/>
          <w:sz w:val="48"/>
          <w:szCs w:val="48"/>
        </w:rPr>
        <w:t>Budgettet i Billund Kommune 2021</w:t>
      </w: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I budgetoplægget er der store besparelser også på Folkeskoleområdet. Det er i størrelsen 12- 15 lærerstillinger.</w:t>
      </w: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Der er indsendt høringssvar både fra skolerne og Område MED skoletilbud.</w:t>
      </w: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Dette er fra Område MED skoletilbud, hvor både lærere, ledere og pædagoger er repræsenteret:</w:t>
      </w:r>
    </w:p>
    <w:p w:rsidR="005F2ECD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5F2ECD" w:rsidRPr="00257AC6" w:rsidRDefault="005F2ECD" w:rsidP="005F2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Høringssvar vedr. budget 2021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  <w:r>
        <w:rPr>
          <w:szCs w:val="24"/>
        </w:rPr>
        <w:t>Efter drøftelse i MED-Områdeudvalgets møde den 2. september er det besluttet at afgive dette h</w:t>
      </w:r>
      <w:r>
        <w:rPr>
          <w:szCs w:val="24"/>
        </w:rPr>
        <w:t>ø</w:t>
      </w:r>
      <w:r>
        <w:rPr>
          <w:szCs w:val="24"/>
        </w:rPr>
        <w:t>ringssvar.</w:t>
      </w:r>
    </w:p>
    <w:p w:rsidR="005F2ECD" w:rsidRDefault="005F2ECD" w:rsidP="005F2ECD">
      <w:pPr>
        <w:rPr>
          <w:szCs w:val="24"/>
        </w:rPr>
      </w:pPr>
    </w:p>
    <w:p w:rsidR="005F2ECD" w:rsidRPr="0070388E" w:rsidRDefault="005F2ECD" w:rsidP="005F2ECD">
      <w:pPr>
        <w:rPr>
          <w:szCs w:val="24"/>
        </w:rPr>
      </w:pPr>
      <w:r>
        <w:rPr>
          <w:szCs w:val="24"/>
        </w:rPr>
        <w:t xml:space="preserve">Det er positivt, </w:t>
      </w:r>
      <w:r w:rsidRPr="0070388E">
        <w:rPr>
          <w:szCs w:val="24"/>
        </w:rPr>
        <w:t>at det fremlagte budgetforslag er i balance, og at arbejdet med de sårbare børn er prioriteret, som følge af indarbejdelsen af KLK rapporten.</w:t>
      </w:r>
    </w:p>
    <w:p w:rsidR="005F2ECD" w:rsidRPr="0070388E" w:rsidRDefault="005F2ECD" w:rsidP="005F2ECD">
      <w:pPr>
        <w:rPr>
          <w:szCs w:val="24"/>
        </w:rPr>
      </w:pPr>
      <w:r w:rsidRPr="0070388E">
        <w:rPr>
          <w:szCs w:val="24"/>
        </w:rPr>
        <w:t>Et budget i balance bør medføre</w:t>
      </w:r>
      <w:r>
        <w:rPr>
          <w:szCs w:val="24"/>
        </w:rPr>
        <w:t>,</w:t>
      </w:r>
      <w:r w:rsidRPr="0070388E">
        <w:rPr>
          <w:szCs w:val="24"/>
        </w:rPr>
        <w:t xml:space="preserve"> at de hidtidige styringsprincipper genindføres, så overførsler</w:t>
      </w:r>
      <w:r>
        <w:rPr>
          <w:szCs w:val="24"/>
        </w:rPr>
        <w:t>ne</w:t>
      </w:r>
      <w:r w:rsidRPr="0070388E">
        <w:rPr>
          <w:szCs w:val="24"/>
        </w:rPr>
        <w:t xml:space="preserve"> ikke indefryses i fremtiden.</w:t>
      </w:r>
    </w:p>
    <w:p w:rsidR="005F2ECD" w:rsidRDefault="005F2ECD" w:rsidP="005F2ECD">
      <w:pPr>
        <w:rPr>
          <w:szCs w:val="24"/>
        </w:rPr>
      </w:pPr>
    </w:p>
    <w:p w:rsidR="005F2ECD" w:rsidRPr="0070388E" w:rsidRDefault="005F2ECD" w:rsidP="005F2ECD">
      <w:pPr>
        <w:rPr>
          <w:szCs w:val="24"/>
        </w:rPr>
      </w:pPr>
      <w:r w:rsidRPr="0070388E">
        <w:rPr>
          <w:szCs w:val="24"/>
        </w:rPr>
        <w:t>Vi finder det særdeles problematisk, at elevopgørelserne ikke længere er en del af de tekniske æ</w:t>
      </w:r>
      <w:r w:rsidRPr="0070388E">
        <w:rPr>
          <w:szCs w:val="24"/>
        </w:rPr>
        <w:t>n</w:t>
      </w:r>
      <w:r w:rsidRPr="0070388E">
        <w:rPr>
          <w:szCs w:val="24"/>
        </w:rPr>
        <w:t xml:space="preserve">dringer i fuldt omfang, og konstaterer med stor forundring, at der skal afleveres penge for de samme elever to gange </w:t>
      </w:r>
      <w:r>
        <w:rPr>
          <w:szCs w:val="24"/>
        </w:rPr>
        <w:t>-</w:t>
      </w:r>
      <w:r w:rsidRPr="0070388E">
        <w:rPr>
          <w:szCs w:val="24"/>
        </w:rPr>
        <w:t xml:space="preserve"> både pga. vigende elevtal, og pga. manglende indtægter som følge af det vigende elevtal.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  <w:r w:rsidRPr="0070388E">
        <w:rPr>
          <w:szCs w:val="24"/>
        </w:rPr>
        <w:lastRenderedPageBreak/>
        <w:t xml:space="preserve">Vi ser med bekymring på, at </w:t>
      </w:r>
      <w:r>
        <w:rPr>
          <w:szCs w:val="24"/>
        </w:rPr>
        <w:t>budgetforslaget på skoleområdet vil medføre nedlæggelse af</w:t>
      </w:r>
      <w:r w:rsidRPr="0070388E">
        <w:rPr>
          <w:szCs w:val="24"/>
        </w:rPr>
        <w:t xml:space="preserve"> 12-15 stillinger for pædagogiske medarbejdere, og ser at det for skolerne bliver vanskeligt at efterleve de kommunale ambitioner i fremtiden. Inklusionsarbejdet og resultatskabelsen er i forvejen under pres, og med den meget lave segregeringsgrad vi har i Billund Kommune, ser det ud til at presset kun vil stige.</w:t>
      </w:r>
    </w:p>
    <w:p w:rsidR="005F2ECD" w:rsidRDefault="005F2ECD" w:rsidP="005F2ECD">
      <w:pPr>
        <w:rPr>
          <w:szCs w:val="24"/>
        </w:rPr>
      </w:pPr>
    </w:p>
    <w:p w:rsidR="005F2ECD" w:rsidRPr="0070388E" w:rsidRDefault="005F2ECD" w:rsidP="005F2ECD">
      <w:pPr>
        <w:rPr>
          <w:szCs w:val="24"/>
        </w:rPr>
      </w:pPr>
      <w:r>
        <w:rPr>
          <w:szCs w:val="24"/>
        </w:rPr>
        <w:t>I tidligere høringssvar har vi problematiseret det eksisterende 0,</w:t>
      </w:r>
      <w:proofErr w:type="gramStart"/>
      <w:r>
        <w:rPr>
          <w:szCs w:val="24"/>
        </w:rPr>
        <w:t>5%</w:t>
      </w:r>
      <w:proofErr w:type="gramEnd"/>
      <w:r>
        <w:rPr>
          <w:szCs w:val="24"/>
        </w:rPr>
        <w:t xml:space="preserve"> effektiviseringsbidrag, og derfor noterer vi med tilfredshed forslaget om, at det bortfalder fra 2022.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  <w:r>
        <w:rPr>
          <w:szCs w:val="24"/>
        </w:rPr>
        <w:t>Vi</w:t>
      </w:r>
      <w:r w:rsidRPr="0070388E">
        <w:rPr>
          <w:szCs w:val="24"/>
        </w:rPr>
        <w:t xml:space="preserve"> tilkendegiver</w:t>
      </w:r>
      <w:r>
        <w:rPr>
          <w:szCs w:val="24"/>
        </w:rPr>
        <w:t>,</w:t>
      </w:r>
      <w:r w:rsidRPr="0070388E">
        <w:rPr>
          <w:szCs w:val="24"/>
        </w:rPr>
        <w:t xml:space="preserve"> at anlægsoversigten synes utilstrækkelig, og at der fortsat er skoler, der mangler helhedsplansarbejde og gennemgribende opdateringer.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  <w:r>
        <w:rPr>
          <w:szCs w:val="24"/>
        </w:rPr>
        <w:t>Med venlig hilsen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szCs w:val="24"/>
        </w:rPr>
      </w:pPr>
      <w:r>
        <w:rPr>
          <w:szCs w:val="24"/>
        </w:rPr>
        <w:t>MED-Områdeudvalg Skoletilbud</w:t>
      </w:r>
    </w:p>
    <w:p w:rsidR="005F2ECD" w:rsidRDefault="005F2ECD" w:rsidP="005F2ECD">
      <w:pPr>
        <w:rPr>
          <w:szCs w:val="24"/>
        </w:rPr>
      </w:pPr>
    </w:p>
    <w:p w:rsidR="005F2ECD" w:rsidRDefault="005F2ECD" w:rsidP="005F2EC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Med venlig hilsen</w:t>
      </w:r>
    </w:p>
    <w:p w:rsidR="005F2ECD" w:rsidRDefault="005F2ECD" w:rsidP="005F2EC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Kredsstyrelsen </w:t>
      </w:r>
    </w:p>
    <w:p w:rsidR="005F2ECD" w:rsidRPr="005F2ECD" w:rsidRDefault="005F2ECD" w:rsidP="005F2EC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Billund Lærerkreds</w:t>
      </w:r>
    </w:p>
    <w:p w:rsidR="005F2ECD" w:rsidRPr="001203CE" w:rsidRDefault="005F2ECD" w:rsidP="001203CE">
      <w:pPr>
        <w:rPr>
          <w:rFonts w:asciiTheme="minorHAnsi" w:eastAsiaTheme="minorHAnsi" w:hAnsiTheme="minorHAnsi" w:cstheme="minorHAnsi"/>
          <w:sz w:val="28"/>
          <w:szCs w:val="28"/>
        </w:rPr>
      </w:pPr>
    </w:p>
    <w:sectPr w:rsidR="005F2ECD" w:rsidRPr="00120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C6" w:rsidRDefault="000634C6" w:rsidP="00150609">
      <w:r>
        <w:separator/>
      </w:r>
    </w:p>
  </w:endnote>
  <w:endnote w:type="continuationSeparator" w:id="0">
    <w:p w:rsidR="000634C6" w:rsidRDefault="000634C6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Pr="00150609" w:rsidRDefault="000634C6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:rsidR="009652CF" w:rsidRDefault="009652CF" w:rsidP="009652CF">
    <w:pPr>
      <w:pStyle w:val="Sidefod"/>
    </w:pPr>
    <w:r w:rsidRPr="00150609">
      <w:t xml:space="preserve">Vestergade </w:t>
    </w:r>
    <w:proofErr w:type="gramStart"/>
    <w:r w:rsidRPr="00150609">
      <w:t>12</w:t>
    </w:r>
    <w:r>
      <w:t>A</w:t>
    </w:r>
    <w:r w:rsidRPr="00150609">
      <w:t>,1</w:t>
    </w:r>
    <w:proofErr w:type="gramEnd"/>
    <w:r w:rsidRPr="00150609">
      <w:t> 7200 Grindsted</w:t>
    </w:r>
  </w:p>
  <w:p w:rsidR="009652CF" w:rsidRDefault="009652CF" w:rsidP="009652CF">
    <w:pPr>
      <w:pStyle w:val="Sidefod"/>
    </w:pPr>
    <w:r>
      <w:t>Telefon: Lone Hagelskjær 60 16 50 39 – Michael Rich Hansen 60 94 05 76</w:t>
    </w:r>
  </w:p>
  <w:p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C6" w:rsidRDefault="000634C6" w:rsidP="00150609">
      <w:r>
        <w:separator/>
      </w:r>
    </w:p>
  </w:footnote>
  <w:footnote w:type="continuationSeparator" w:id="0">
    <w:p w:rsidR="000634C6" w:rsidRDefault="000634C6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25C"/>
    <w:multiLevelType w:val="hybridMultilevel"/>
    <w:tmpl w:val="4CE68870"/>
    <w:lvl w:ilvl="0" w:tplc="069E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634C6"/>
    <w:rsid w:val="000700FF"/>
    <w:rsid w:val="00073623"/>
    <w:rsid w:val="000E1DC9"/>
    <w:rsid w:val="000F62FA"/>
    <w:rsid w:val="001203CE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A3FB5"/>
    <w:rsid w:val="002B0E10"/>
    <w:rsid w:val="002C56DD"/>
    <w:rsid w:val="002F3E45"/>
    <w:rsid w:val="002F5EF8"/>
    <w:rsid w:val="00311C32"/>
    <w:rsid w:val="00320586"/>
    <w:rsid w:val="00322967"/>
    <w:rsid w:val="0032531E"/>
    <w:rsid w:val="00340B06"/>
    <w:rsid w:val="0035292D"/>
    <w:rsid w:val="003571D4"/>
    <w:rsid w:val="00391585"/>
    <w:rsid w:val="003964B9"/>
    <w:rsid w:val="003B76AD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48DE"/>
    <w:rsid w:val="005F2ECD"/>
    <w:rsid w:val="00600B45"/>
    <w:rsid w:val="00605277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90234"/>
    <w:rsid w:val="007A7F7F"/>
    <w:rsid w:val="007E6707"/>
    <w:rsid w:val="00815981"/>
    <w:rsid w:val="008374A4"/>
    <w:rsid w:val="008C65CC"/>
    <w:rsid w:val="008D1E1C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6B6A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72371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2B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2B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4</cp:revision>
  <dcterms:created xsi:type="dcterms:W3CDTF">2020-09-04T10:26:00Z</dcterms:created>
  <dcterms:modified xsi:type="dcterms:W3CDTF">2020-09-07T12:01:00Z</dcterms:modified>
</cp:coreProperties>
</file>